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F1C5E7" w14:textId="172D4E73" w:rsidR="003D069A" w:rsidRDefault="008176BA">
      <w:pPr>
        <w:widowControl w:val="0"/>
        <w:pBdr>
          <w:top w:val="nil"/>
          <w:left w:val="nil"/>
          <w:bottom w:val="nil"/>
          <w:right w:val="nil"/>
          <w:between w:val="nil"/>
        </w:pBdr>
        <w:tabs>
          <w:tab w:val="left" w:pos="567"/>
          <w:tab w:val="left" w:pos="851"/>
        </w:tabs>
        <w:jc w:val="center"/>
        <w:rPr>
          <w:b/>
          <w:caps/>
          <w:szCs w:val="24"/>
        </w:rPr>
      </w:pPr>
      <w:r>
        <w:rPr>
          <w:b/>
          <w:caps/>
          <w:szCs w:val="24"/>
        </w:rPr>
        <w:t>TRAKTORIAUS</w:t>
      </w:r>
      <w:r w:rsidR="000A3A7F">
        <w:rPr>
          <w:b/>
          <w:caps/>
          <w:szCs w:val="24"/>
        </w:rPr>
        <w:t xml:space="preserve">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03443668" w:rsidR="005A5832" w:rsidRDefault="008176BA">
            <w:pPr>
              <w:jc w:val="both"/>
              <w:rPr>
                <w:kern w:val="2"/>
                <w:szCs w:val="24"/>
              </w:rPr>
            </w:pPr>
            <w:r>
              <w:rPr>
                <w:kern w:val="2"/>
                <w:szCs w:val="24"/>
              </w:rPr>
              <w:t>Traktoriaus</w:t>
            </w:r>
            <w:r w:rsidR="00705826">
              <w:rPr>
                <w:kern w:val="2"/>
                <w:szCs w:val="24"/>
              </w:rPr>
              <w:t xml:space="preserve"> </w:t>
            </w:r>
            <w:r w:rsidR="003D069A">
              <w:rPr>
                <w:kern w:val="2"/>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3C2E5EEC" w:rsidR="005A5832" w:rsidRDefault="008176BA">
            <w:pPr>
              <w:jc w:val="both"/>
              <w:rPr>
                <w:kern w:val="2"/>
                <w:szCs w:val="24"/>
              </w:rPr>
            </w:pPr>
            <w:r>
              <w:rPr>
                <w:kern w:val="2"/>
                <w:szCs w:val="24"/>
              </w:rPr>
              <w:t>VP5-</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1CDEF603" w:rsidR="005A5832" w:rsidRDefault="00A10867" w:rsidP="00BE28F8">
            <w:pPr>
              <w:jc w:val="both"/>
              <w:rPr>
                <w:color w:val="000000"/>
                <w:kern w:val="2"/>
                <w:szCs w:val="24"/>
              </w:rPr>
            </w:pPr>
            <w:r>
              <w:rPr>
                <w:kern w:val="2"/>
                <w:szCs w:val="24"/>
              </w:rPr>
              <w:t xml:space="preserve">Tiekėjas įsipareigoja Sutartyje numatytomis sąlygomis perduoti Pirkėjui </w:t>
            </w:r>
            <w:r w:rsidR="008176BA">
              <w:rPr>
                <w:kern w:val="2"/>
                <w:szCs w:val="24"/>
              </w:rPr>
              <w:t>Traktorių</w:t>
            </w:r>
            <w:r w:rsidR="0027098D">
              <w:rPr>
                <w:kern w:val="2"/>
                <w:szCs w:val="24"/>
              </w:rPr>
              <w:t xml:space="preserve">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niatinklio"/>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392A7AB6" w:rsidR="005A5832" w:rsidRDefault="00A10867" w:rsidP="00BE28F8">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A6661C">
              <w:rPr>
                <w:b/>
                <w:bCs/>
                <w:kern w:val="2"/>
                <w:szCs w:val="24"/>
              </w:rPr>
              <w:t>2</w:t>
            </w:r>
            <w:r w:rsidR="003D069A" w:rsidRPr="003D069A">
              <w:rPr>
                <w:b/>
                <w:color w:val="000000" w:themeColor="text1"/>
                <w:kern w:val="2"/>
                <w:szCs w:val="24"/>
              </w:rPr>
              <w:t xml:space="preserve"> mėnes</w:t>
            </w:r>
            <w:r w:rsidR="00A6661C">
              <w:rPr>
                <w:b/>
                <w:color w:val="000000" w:themeColor="text1"/>
                <w:kern w:val="2"/>
                <w:szCs w:val="24"/>
              </w:rPr>
              <w:t>ius</w:t>
            </w:r>
            <w:r w:rsidRPr="003D069A">
              <w:rPr>
                <w:color w:val="000000" w:themeColor="text1"/>
                <w:kern w:val="2"/>
                <w:szCs w:val="24"/>
              </w:rPr>
              <w:t xml:space="preserve"> </w:t>
            </w:r>
            <w:r>
              <w:rPr>
                <w:color w:val="000000"/>
                <w:kern w:val="2"/>
                <w:szCs w:val="24"/>
              </w:rPr>
              <w:t xml:space="preserve">nuo Sutarties </w:t>
            </w:r>
            <w:r w:rsidRPr="00347E72">
              <w:rPr>
                <w:color w:val="000000"/>
                <w:kern w:val="2"/>
                <w:szCs w:val="24"/>
              </w:rPr>
              <w:t>įsigaliojimo</w:t>
            </w:r>
            <w:r>
              <w:rPr>
                <w:color w:val="000000"/>
                <w:kern w:val="2"/>
                <w:szCs w:val="24"/>
              </w:rPr>
              <w:t xml:space="preserve"> dienos šiuo adresu: </w:t>
            </w:r>
            <w:r w:rsidR="00EE6415" w:rsidRPr="00445B29">
              <w:rPr>
                <w:szCs w:val="24"/>
              </w:rPr>
              <w:t>Notės g. 30, Notėnų k. Skuodo r.</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317A89DA" w:rsidR="003D069A" w:rsidRDefault="00A10867" w:rsidP="00BE28F8">
            <w:pPr>
              <w:jc w:val="both"/>
              <w:rPr>
                <w:color w:val="4472C4"/>
                <w:kern w:val="2"/>
                <w:szCs w:val="24"/>
              </w:rPr>
            </w:pPr>
            <w:r>
              <w:rPr>
                <w:kern w:val="2"/>
                <w:szCs w:val="24"/>
              </w:rPr>
              <w:t>Kartu su Prek</w:t>
            </w:r>
            <w:r w:rsidR="003D069A">
              <w:rPr>
                <w:kern w:val="2"/>
                <w:szCs w:val="24"/>
              </w:rPr>
              <w:t xml:space="preserve">ėmis pateikiami šie dokumentai </w:t>
            </w:r>
            <w:r w:rsidRPr="003D069A">
              <w:rPr>
                <w:color w:val="000000" w:themeColor="text1"/>
                <w:kern w:val="2"/>
                <w:szCs w:val="24"/>
              </w:rPr>
              <w:t xml:space="preserve">nurodyti </w:t>
            </w:r>
            <w:r w:rsidR="003D069A" w:rsidRPr="003D069A">
              <w:rPr>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 xml:space="preserve">ties dalimi. Perskaičiuota Sutarties </w:t>
            </w:r>
            <w:r w:rsidR="003D069A">
              <w:rPr>
                <w:kern w:val="2"/>
              </w:rPr>
              <w:lastRenderedPageBreak/>
              <w:t>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78183F" w:rsidRDefault="00A10867">
            <w:pPr>
              <w:rPr>
                <w:b/>
                <w:bCs/>
                <w:color w:val="FF0000"/>
                <w:kern w:val="2"/>
                <w:szCs w:val="24"/>
              </w:rPr>
            </w:pPr>
            <w:r w:rsidRPr="009A1048">
              <w:rPr>
                <w:b/>
                <w:bCs/>
                <w:kern w:val="2"/>
                <w:szCs w:val="24"/>
              </w:rPr>
              <w:t>6.1. Garantinis terminas</w:t>
            </w:r>
          </w:p>
        </w:tc>
        <w:tc>
          <w:tcPr>
            <w:tcW w:w="6831" w:type="dxa"/>
            <w:gridSpan w:val="2"/>
          </w:tcPr>
          <w:p w14:paraId="2ADF4466" w14:textId="5176465C" w:rsidR="009A1048" w:rsidRPr="00BE28F8" w:rsidRDefault="00A10867" w:rsidP="00BE28F8">
            <w:pPr>
              <w:jc w:val="both"/>
              <w:rPr>
                <w:kern w:val="2"/>
                <w:szCs w:val="24"/>
              </w:rPr>
            </w:pPr>
            <w:r w:rsidRPr="00BE28F8">
              <w:rPr>
                <w:kern w:val="2"/>
                <w:szCs w:val="24"/>
              </w:rPr>
              <w:t xml:space="preserve">Prekėms nustatomas Tiekėjo </w:t>
            </w:r>
            <w:r w:rsidRPr="00EE6415">
              <w:rPr>
                <w:color w:val="FF0000"/>
                <w:kern w:val="2"/>
                <w:szCs w:val="24"/>
              </w:rPr>
              <w:t xml:space="preserve">pasiūlytas </w:t>
            </w:r>
            <w:r w:rsidR="00EE6415" w:rsidRPr="00EE6415">
              <w:rPr>
                <w:color w:val="FF0000"/>
                <w:kern w:val="2"/>
                <w:szCs w:val="24"/>
              </w:rPr>
              <w:t xml:space="preserve">........... </w:t>
            </w:r>
            <w:r w:rsidRPr="00EE6415">
              <w:rPr>
                <w:color w:val="FF0000"/>
                <w:kern w:val="2"/>
                <w:szCs w:val="24"/>
              </w:rPr>
              <w:t>Garantinis terminas</w:t>
            </w:r>
            <w:r w:rsidR="00EE6415">
              <w:rPr>
                <w:kern w:val="2"/>
                <w:szCs w:val="24"/>
              </w:rPr>
              <w:t>.</w:t>
            </w:r>
            <w:r w:rsidR="009A1048" w:rsidRPr="00BE28F8">
              <w:rPr>
                <w:bCs/>
                <w:kern w:val="2"/>
                <w:szCs w:val="24"/>
              </w:rPr>
              <w:t xml:space="preserve"> </w:t>
            </w:r>
          </w:p>
          <w:p w14:paraId="563941A5" w14:textId="5042BC26" w:rsidR="005A5832" w:rsidRPr="009A1048" w:rsidRDefault="009A1048" w:rsidP="00BE28F8">
            <w:pPr>
              <w:jc w:val="both"/>
              <w:rPr>
                <w:b/>
                <w:bCs/>
                <w:kern w:val="2"/>
                <w:szCs w:val="24"/>
              </w:rPr>
            </w:pPr>
            <w:r w:rsidRPr="009A1048">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538F24E5" w14:textId="24AB5C0C" w:rsidR="008B2BCB" w:rsidRPr="008B2BCB" w:rsidRDefault="008B2BCB" w:rsidP="00BE28F8">
            <w:pPr>
              <w:jc w:val="both"/>
              <w:rPr>
                <w:color w:val="000000" w:themeColor="text1"/>
                <w:kern w:val="2"/>
                <w:szCs w:val="24"/>
              </w:rPr>
            </w:pPr>
            <w:r>
              <w:rPr>
                <w:kern w:val="2"/>
                <w:szCs w:val="24"/>
              </w:rPr>
              <w:t xml:space="preserve">Tiekėjas privalo pašalinti trūkumus ne vėliau kaip per </w:t>
            </w:r>
            <w:r w:rsidRPr="008B2BCB">
              <w:rPr>
                <w:color w:val="000000" w:themeColor="text1"/>
                <w:kern w:val="2"/>
                <w:szCs w:val="24"/>
              </w:rPr>
              <w:t>15 darbo dienų.</w:t>
            </w:r>
          </w:p>
          <w:p w14:paraId="35874CF8" w14:textId="77777777" w:rsidR="008B2BCB" w:rsidRDefault="008B2BCB" w:rsidP="00BE28F8">
            <w:pPr>
              <w:jc w:val="both"/>
              <w:rPr>
                <w:color w:val="4472C4"/>
                <w:kern w:val="2"/>
                <w:szCs w:val="24"/>
              </w:rPr>
            </w:pPr>
          </w:p>
          <w:p w14:paraId="7F305FC3" w14:textId="22A08F87" w:rsidR="005A5832" w:rsidRDefault="008B2BCB" w:rsidP="00BE28F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BE28F8">
            <w:pPr>
              <w:jc w:val="both"/>
              <w:rPr>
                <w:kern w:val="2"/>
                <w:szCs w:val="24"/>
              </w:rPr>
            </w:pPr>
            <w:r>
              <w:rPr>
                <w:kern w:val="2"/>
                <w:szCs w:val="24"/>
              </w:rPr>
              <w:t>Sutarties vykdymui subtiekėjai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subtiekėjai ir (ar) specialistai yra nurodyti Sutarties priede Nr. </w:t>
            </w:r>
            <w:r w:rsidRPr="00EA3E6F">
              <w:rPr>
                <w:kern w:val="2"/>
                <w:szCs w:val="24"/>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lastRenderedPageBreak/>
              <w:t>8.1. Prievolių pagal Sutartį įvykdymo užtikrinimas</w:t>
            </w:r>
          </w:p>
        </w:tc>
        <w:tc>
          <w:tcPr>
            <w:tcW w:w="6831" w:type="dxa"/>
            <w:gridSpan w:val="2"/>
          </w:tcPr>
          <w:p w14:paraId="4C0ADC59" w14:textId="4F048AB0" w:rsidR="005A5832" w:rsidRDefault="00A10867">
            <w:pPr>
              <w:rPr>
                <w:kern w:val="2"/>
                <w:szCs w:val="24"/>
              </w:rPr>
            </w:pPr>
            <w:r>
              <w:rPr>
                <w:kern w:val="2"/>
                <w:szCs w:val="24"/>
              </w:rPr>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nepasiekimo </w:t>
            </w:r>
            <w:r>
              <w:rPr>
                <w:b/>
                <w:bCs/>
                <w:kern w:val="2"/>
                <w:szCs w:val="24"/>
              </w:rPr>
              <w:lastRenderedPageBreak/>
              <w:t>Sutarties vykdymo metu</w:t>
            </w:r>
          </w:p>
        </w:tc>
        <w:tc>
          <w:tcPr>
            <w:tcW w:w="6831" w:type="dxa"/>
            <w:gridSpan w:val="2"/>
          </w:tcPr>
          <w:p w14:paraId="23D1CCF9" w14:textId="78EA06E4" w:rsidR="005A5832" w:rsidRDefault="00A10867">
            <w:pPr>
              <w:rPr>
                <w:color w:val="4472C4"/>
                <w:kern w:val="2"/>
                <w:szCs w:val="24"/>
              </w:rPr>
            </w:pPr>
            <w:r>
              <w:rPr>
                <w:kern w:val="2"/>
                <w:szCs w:val="24"/>
              </w:rPr>
              <w:lastRenderedPageBreak/>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1366A7E3"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D790C">
              <w:rPr>
                <w:color w:val="000000"/>
                <w:kern w:val="2"/>
                <w:szCs w:val="24"/>
              </w:rPr>
              <w:t>3</w:t>
            </w:r>
            <w:bookmarkStart w:id="0" w:name="_GoBack"/>
            <w:bookmarkEnd w:id="0"/>
            <w:r w:rsidR="00D43EAC" w:rsidRPr="00D43EAC">
              <w:rPr>
                <w:color w:val="000000" w:themeColor="text1"/>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11.2.7.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7569B5E6" w14:textId="77777777" w:rsidR="00EE6415" w:rsidRPr="00EE6415" w:rsidRDefault="00A10867" w:rsidP="00EE6415">
            <w:pPr>
              <w:pStyle w:val="prastasiniatinklio"/>
              <w:spacing w:before="0" w:beforeAutospacing="0" w:after="0" w:afterAutospacing="0"/>
              <w:jc w:val="both"/>
              <w:rPr>
                <w:rFonts w:ascii="Times New Roman" w:hAnsi="Times New Roman" w:cs="Times New Roman"/>
                <w:iCs/>
              </w:rPr>
            </w:pPr>
            <w:r w:rsidRPr="00EE6415">
              <w:rPr>
                <w:rFonts w:ascii="Times New Roman" w:hAnsi="Times New Roman" w:cs="Times New Roman"/>
                <w:color w:val="000000"/>
                <w:kern w:val="2"/>
                <w:shd w:val="clear" w:color="auto" w:fill="FFFFFF"/>
              </w:rPr>
              <w:t xml:space="preserve">Aplinkosauginiai kriterijai Prekėms nustatomi </w:t>
            </w:r>
            <w:r w:rsidR="00EE6415" w:rsidRPr="00EE6415">
              <w:rPr>
                <w:rFonts w:ascii="Times New Roman" w:hAnsi="Times New Roman" w:cs="Times New Roman"/>
                <w:iCs/>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EE6415" w:rsidRPr="00EE6415">
              <w:rPr>
                <w:rFonts w:ascii="Times New Roman" w:hAnsi="Times New Roman" w:cs="Times New Roman"/>
              </w:rPr>
              <w:t>4.4.4.4. papunkčiu perkama prekė yra tvirta, ilgaamžė, funkcionali, ji ar jos sudedamosios dalys tinka naudoti daug kartų ir (ar) lengvai pataisomos, ir (ar) pakeičiamos</w:t>
            </w:r>
            <w:r w:rsidR="00EE6415" w:rsidRPr="00EE6415">
              <w:rPr>
                <w:rFonts w:ascii="Times New Roman" w:hAnsi="Times New Roman" w:cs="Times New Roman"/>
                <w:iCs/>
              </w:rPr>
              <w:t>.</w:t>
            </w:r>
          </w:p>
          <w:p w14:paraId="5E3819D0" w14:textId="1EA32FB3" w:rsidR="005A5832" w:rsidRDefault="005A5832" w:rsidP="00B2271A">
            <w:pPr>
              <w:jc w:val="both"/>
              <w:rPr>
                <w:b/>
                <w:bCs/>
                <w:kern w:val="2"/>
                <w:szCs w:val="24"/>
              </w:rPr>
            </w:pP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987382">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D9E4D" w14:textId="77777777" w:rsidR="001747DC" w:rsidRDefault="001747DC">
      <w:pPr>
        <w:rPr>
          <w:kern w:val="2"/>
          <w:sz w:val="22"/>
          <w:szCs w:val="22"/>
          <w:lang w:val="en-US"/>
        </w:rPr>
      </w:pPr>
      <w:r>
        <w:rPr>
          <w:kern w:val="2"/>
          <w:sz w:val="22"/>
          <w:szCs w:val="22"/>
          <w:lang w:val="en-US"/>
        </w:rPr>
        <w:separator/>
      </w:r>
    </w:p>
  </w:endnote>
  <w:endnote w:type="continuationSeparator" w:id="0">
    <w:p w14:paraId="44A9BEB4" w14:textId="77777777" w:rsidR="001747DC" w:rsidRDefault="001747DC">
      <w:pPr>
        <w:rPr>
          <w:kern w:val="2"/>
          <w:sz w:val="22"/>
          <w:szCs w:val="22"/>
          <w:lang w:val="en-US"/>
        </w:rPr>
      </w:pPr>
      <w:r>
        <w:rPr>
          <w:kern w:val="2"/>
          <w:sz w:val="22"/>
          <w:szCs w:val="22"/>
          <w:lang w:val="en-US"/>
        </w:rPr>
        <w:continuationSeparator/>
      </w:r>
    </w:p>
  </w:endnote>
  <w:endnote w:type="continuationNotice" w:id="1">
    <w:p w14:paraId="5D3DABAF" w14:textId="77777777" w:rsidR="001747DC" w:rsidRDefault="001747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D37F3" w14:textId="77777777" w:rsidR="001747DC" w:rsidRDefault="001747DC">
      <w:pPr>
        <w:rPr>
          <w:kern w:val="2"/>
          <w:sz w:val="22"/>
          <w:szCs w:val="22"/>
          <w:lang w:val="en-US"/>
        </w:rPr>
      </w:pPr>
      <w:r>
        <w:rPr>
          <w:kern w:val="2"/>
          <w:sz w:val="22"/>
          <w:szCs w:val="22"/>
          <w:lang w:val="en-US"/>
        </w:rPr>
        <w:separator/>
      </w:r>
    </w:p>
  </w:footnote>
  <w:footnote w:type="continuationSeparator" w:id="0">
    <w:p w14:paraId="3509876E" w14:textId="77777777" w:rsidR="001747DC" w:rsidRDefault="001747DC">
      <w:pPr>
        <w:rPr>
          <w:kern w:val="2"/>
          <w:sz w:val="22"/>
          <w:szCs w:val="22"/>
          <w:lang w:val="en-US"/>
        </w:rPr>
      </w:pPr>
      <w:r>
        <w:rPr>
          <w:kern w:val="2"/>
          <w:sz w:val="22"/>
          <w:szCs w:val="22"/>
          <w:lang w:val="en-US"/>
        </w:rPr>
        <w:continuationSeparator/>
      </w:r>
    </w:p>
  </w:footnote>
  <w:footnote w:type="continuationNotice" w:id="1">
    <w:p w14:paraId="35F645E1" w14:textId="77777777" w:rsidR="001747DC" w:rsidRDefault="001747DC">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7969261"/>
      <w:docPartObj>
        <w:docPartGallery w:val="Page Numbers (Top of Page)"/>
        <w:docPartUnique/>
      </w:docPartObj>
    </w:sdtPr>
    <w:sdtEndPr/>
    <w:sdtContent>
      <w:p w14:paraId="7B1A7C69" w14:textId="70991DC9" w:rsidR="00DF404A" w:rsidRDefault="00DF404A">
        <w:pPr>
          <w:pStyle w:val="Antrats"/>
          <w:jc w:val="center"/>
        </w:pPr>
        <w:r>
          <w:fldChar w:fldCharType="begin"/>
        </w:r>
        <w:r>
          <w:instrText>PAGE   \* MERGEFORMAT</w:instrText>
        </w:r>
        <w:r>
          <w:fldChar w:fldCharType="separate"/>
        </w:r>
        <w:r w:rsidR="000D790C">
          <w:rPr>
            <w:noProof/>
          </w:rPr>
          <w:t>3</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0A3A7F"/>
    <w:rsid w:val="000A4FDD"/>
    <w:rsid w:val="000D2971"/>
    <w:rsid w:val="000D790C"/>
    <w:rsid w:val="00166865"/>
    <w:rsid w:val="001747DC"/>
    <w:rsid w:val="001A3C39"/>
    <w:rsid w:val="001B4225"/>
    <w:rsid w:val="002276E2"/>
    <w:rsid w:val="0027098D"/>
    <w:rsid w:val="00347E72"/>
    <w:rsid w:val="0039251E"/>
    <w:rsid w:val="003D069A"/>
    <w:rsid w:val="003E6AFA"/>
    <w:rsid w:val="004074DF"/>
    <w:rsid w:val="004A2B61"/>
    <w:rsid w:val="004D702F"/>
    <w:rsid w:val="00581D01"/>
    <w:rsid w:val="005866B9"/>
    <w:rsid w:val="005A5832"/>
    <w:rsid w:val="005B7A1D"/>
    <w:rsid w:val="005F5B23"/>
    <w:rsid w:val="006323E0"/>
    <w:rsid w:val="00646303"/>
    <w:rsid w:val="00654411"/>
    <w:rsid w:val="006B610F"/>
    <w:rsid w:val="00705826"/>
    <w:rsid w:val="0078183F"/>
    <w:rsid w:val="007B2D72"/>
    <w:rsid w:val="008176BA"/>
    <w:rsid w:val="008B2BCB"/>
    <w:rsid w:val="0094561A"/>
    <w:rsid w:val="00987382"/>
    <w:rsid w:val="009A1048"/>
    <w:rsid w:val="009F2459"/>
    <w:rsid w:val="00A10867"/>
    <w:rsid w:val="00A33687"/>
    <w:rsid w:val="00A35759"/>
    <w:rsid w:val="00A6661C"/>
    <w:rsid w:val="00A74546"/>
    <w:rsid w:val="00AD59B1"/>
    <w:rsid w:val="00AD5B11"/>
    <w:rsid w:val="00B0636A"/>
    <w:rsid w:val="00B2271A"/>
    <w:rsid w:val="00BE28F8"/>
    <w:rsid w:val="00BF69FB"/>
    <w:rsid w:val="00C15472"/>
    <w:rsid w:val="00C74A9C"/>
    <w:rsid w:val="00C95D75"/>
    <w:rsid w:val="00CF77EF"/>
    <w:rsid w:val="00D43EAC"/>
    <w:rsid w:val="00D5770B"/>
    <w:rsid w:val="00DF404A"/>
    <w:rsid w:val="00DF691C"/>
    <w:rsid w:val="00DF79F3"/>
    <w:rsid w:val="00E24F6D"/>
    <w:rsid w:val="00E468B8"/>
    <w:rsid w:val="00E81CEC"/>
    <w:rsid w:val="00EA3E6F"/>
    <w:rsid w:val="00EE6415"/>
    <w:rsid w:val="00F0164D"/>
    <w:rsid w:val="00F46196"/>
    <w:rsid w:val="00F52CB1"/>
    <w:rsid w:val="00FB1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6650095E-06A4-4A47-BD6A-F4984B609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 w:type="paragraph" w:styleId="Debesliotekstas">
    <w:name w:val="Balloon Text"/>
    <w:basedOn w:val="prastasis"/>
    <w:link w:val="DebesliotekstasDiagrama"/>
    <w:semiHidden/>
    <w:unhideWhenUsed/>
    <w:rsid w:val="00EE641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E64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98B2AEA9-16EA-435D-B694-AB423026D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6610</Words>
  <Characters>3769</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10359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Bertašienė, Eglė</cp:lastModifiedBy>
  <cp:revision>48</cp:revision>
  <cp:lastPrinted>2025-03-12T12:04:00Z</cp:lastPrinted>
  <dcterms:created xsi:type="dcterms:W3CDTF">2024-02-09T05:02:00Z</dcterms:created>
  <dcterms:modified xsi:type="dcterms:W3CDTF">2025-03-12T14:09:00Z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